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24" w:rsidRDefault="0023422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  <w:rPr>
          <w:b/>
          <w:sz w:val="28"/>
        </w:rPr>
      </w:pPr>
      <w:r>
        <w:rPr>
          <w:b/>
          <w:sz w:val="28"/>
        </w:rPr>
        <w:t>ПРОГРАММА УЧЕБНОЙ ДИСЦИПЛИНЫ</w:t>
      </w:r>
    </w:p>
    <w:p w:rsidR="00346064" w:rsidRDefault="00346064" w:rsidP="00346064">
      <w:pPr>
        <w:jc w:val="center"/>
        <w:rPr>
          <w:b/>
          <w:sz w:val="28"/>
          <w:u w:val="single"/>
        </w:rPr>
      </w:pPr>
    </w:p>
    <w:p w:rsidR="00346064" w:rsidRDefault="00346064" w:rsidP="00346064">
      <w:pPr>
        <w:jc w:val="center"/>
        <w:rPr>
          <w:b/>
          <w:sz w:val="28"/>
        </w:rPr>
      </w:pPr>
      <w:r>
        <w:rPr>
          <w:b/>
          <w:sz w:val="28"/>
        </w:rPr>
        <w:t>Правовые основы профессиональной деятельности</w:t>
      </w:r>
    </w:p>
    <w:p w:rsidR="00346064" w:rsidRDefault="00346064" w:rsidP="00346064">
      <w:pPr>
        <w:jc w:val="center"/>
        <w:rPr>
          <w:b/>
          <w:sz w:val="28"/>
        </w:rPr>
      </w:pPr>
    </w:p>
    <w:p w:rsidR="00346064" w:rsidRDefault="00346064" w:rsidP="00346064">
      <w:pPr>
        <w:jc w:val="center"/>
        <w:rPr>
          <w:sz w:val="28"/>
        </w:rPr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Default="00346064" w:rsidP="00346064">
      <w:pPr>
        <w:jc w:val="center"/>
      </w:pPr>
    </w:p>
    <w:p w:rsidR="00346064" w:rsidRPr="00346064" w:rsidRDefault="00BF47F1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346064" w:rsidRPr="00346064">
        <w:rPr>
          <w:szCs w:val="24"/>
        </w:rPr>
        <w:t>Программа учебной дисциплины</w:t>
      </w:r>
      <w:r w:rsidR="00346064" w:rsidRPr="00346064">
        <w:rPr>
          <w:caps/>
          <w:szCs w:val="24"/>
        </w:rPr>
        <w:t xml:space="preserve"> </w:t>
      </w:r>
      <w:r w:rsidR="00346064" w:rsidRPr="00346064">
        <w:rPr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</w:t>
      </w:r>
      <w:r w:rsidRPr="00346064">
        <w:rPr>
          <w:szCs w:val="24"/>
        </w:rPr>
        <w:t>инклюзивном</w:t>
      </w:r>
      <w:r w:rsidR="00346064" w:rsidRPr="00346064">
        <w:rPr>
          <w:szCs w:val="24"/>
        </w:rPr>
        <w:t xml:space="preserve"> образовании в ГБПОУ «Златоустовский индустриальный колледж им. П.П. Аносова» (П-97-18) по специальности среднего профессионального образования (далее - СПО) 54.02.02 «Декоративно - прикладное искусство и народные промысл</w:t>
      </w:r>
      <w:proofErr w:type="gramStart"/>
      <w:r w:rsidR="00346064" w:rsidRPr="00346064">
        <w:rPr>
          <w:szCs w:val="24"/>
        </w:rPr>
        <w:t>ы(</w:t>
      </w:r>
      <w:proofErr w:type="gramEnd"/>
      <w:r w:rsidR="00346064" w:rsidRPr="00346064">
        <w:rPr>
          <w:szCs w:val="24"/>
        </w:rPr>
        <w:t>по видам)»</w:t>
      </w: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346064">
        <w:rPr>
          <w:szCs w:val="24"/>
        </w:rPr>
        <w:t xml:space="preserve">      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  <w:r w:rsidRPr="00346064">
        <w:rPr>
          <w:szCs w:val="24"/>
        </w:rPr>
        <w:t>Разработчик:</w:t>
      </w: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  <w:r w:rsidRPr="00346064">
        <w:rPr>
          <w:szCs w:val="24"/>
        </w:rPr>
        <w:t>Сулейманова С.Р.- преподаватель</w:t>
      </w:r>
    </w:p>
    <w:p w:rsidR="00346064" w:rsidRPr="00346064" w:rsidRDefault="00346064" w:rsidP="004A6D74">
      <w:pPr>
        <w:spacing w:line="276" w:lineRule="auto"/>
        <w:ind w:firstLine="709"/>
        <w:jc w:val="both"/>
        <w:rPr>
          <w:szCs w:val="24"/>
        </w:rPr>
      </w:pPr>
    </w:p>
    <w:p w:rsidR="00346064" w:rsidRPr="00346064" w:rsidRDefault="00346064" w:rsidP="004A6D74">
      <w:pPr>
        <w:spacing w:line="276" w:lineRule="auto"/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346064" w:rsidRDefault="00346064" w:rsidP="00346064">
      <w:pPr>
        <w:rPr>
          <w:szCs w:val="24"/>
        </w:rPr>
      </w:pPr>
    </w:p>
    <w:p w:rsidR="004A6D74" w:rsidRDefault="004A6D74" w:rsidP="00346064">
      <w:pPr>
        <w:rPr>
          <w:szCs w:val="24"/>
        </w:rPr>
      </w:pPr>
    </w:p>
    <w:p w:rsidR="004A6D74" w:rsidRDefault="004A6D74" w:rsidP="00346064">
      <w:pPr>
        <w:rPr>
          <w:szCs w:val="24"/>
        </w:rPr>
      </w:pPr>
    </w:p>
    <w:p w:rsidR="004A6D74" w:rsidRDefault="004A6D74" w:rsidP="00346064">
      <w:pPr>
        <w:rPr>
          <w:szCs w:val="24"/>
        </w:rPr>
      </w:pPr>
    </w:p>
    <w:p w:rsidR="004A6D74" w:rsidRDefault="004A6D74" w:rsidP="00346064">
      <w:pPr>
        <w:rPr>
          <w:szCs w:val="24"/>
        </w:rPr>
      </w:pPr>
    </w:p>
    <w:p w:rsidR="004A6D74" w:rsidRPr="00346064" w:rsidRDefault="004A6D74" w:rsidP="00346064">
      <w:pPr>
        <w:rPr>
          <w:szCs w:val="24"/>
        </w:rPr>
      </w:pPr>
    </w:p>
    <w:p w:rsidR="00346064" w:rsidRPr="00346064" w:rsidRDefault="00346064" w:rsidP="00346064">
      <w:pPr>
        <w:rPr>
          <w:szCs w:val="24"/>
        </w:rPr>
      </w:pPr>
    </w:p>
    <w:p w:rsidR="004A6D74" w:rsidRDefault="004A6D74" w:rsidP="00346064">
      <w:pPr>
        <w:jc w:val="center"/>
        <w:rPr>
          <w:b/>
          <w:szCs w:val="24"/>
        </w:rPr>
      </w:pPr>
    </w:p>
    <w:p w:rsidR="00346064" w:rsidRPr="00346064" w:rsidRDefault="00346064" w:rsidP="004A6D74">
      <w:pPr>
        <w:spacing w:line="276" w:lineRule="auto"/>
        <w:jc w:val="center"/>
        <w:rPr>
          <w:b/>
          <w:szCs w:val="24"/>
        </w:rPr>
      </w:pPr>
      <w:r w:rsidRPr="00346064">
        <w:rPr>
          <w:b/>
          <w:szCs w:val="24"/>
        </w:rPr>
        <w:lastRenderedPageBreak/>
        <w:t>АННОТАЦИЯ</w:t>
      </w:r>
    </w:p>
    <w:p w:rsidR="00346064" w:rsidRPr="00346064" w:rsidRDefault="00346064" w:rsidP="004A6D74">
      <w:pPr>
        <w:spacing w:line="276" w:lineRule="auto"/>
        <w:jc w:val="center"/>
        <w:rPr>
          <w:b/>
          <w:szCs w:val="24"/>
        </w:rPr>
      </w:pPr>
    </w:p>
    <w:p w:rsidR="00346064" w:rsidRPr="00346064" w:rsidRDefault="00346064" w:rsidP="004A6D74">
      <w:pPr>
        <w:spacing w:line="276" w:lineRule="auto"/>
        <w:ind w:right="-185"/>
        <w:jc w:val="both"/>
        <w:rPr>
          <w:b/>
          <w:szCs w:val="24"/>
        </w:rPr>
      </w:pPr>
      <w:r w:rsidRPr="00346064">
        <w:rPr>
          <w:b/>
          <w:szCs w:val="24"/>
        </w:rPr>
        <w:t>1.Область применения программы</w:t>
      </w: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346064">
        <w:rPr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 специальности</w:t>
      </w:r>
      <w:r w:rsidRPr="00346064">
        <w:rPr>
          <w:b/>
          <w:szCs w:val="24"/>
        </w:rPr>
        <w:t xml:space="preserve"> </w:t>
      </w:r>
      <w:r w:rsidRPr="00346064">
        <w:rPr>
          <w:szCs w:val="24"/>
        </w:rPr>
        <w:t xml:space="preserve">54.02.02 «Декоративно - прикладное искусство и народные промыслы (по видам)», в том числе, и для обучения студентов - инвалидов и студентов с ОВЗ. </w:t>
      </w:r>
    </w:p>
    <w:p w:rsidR="00346064" w:rsidRPr="00346064" w:rsidRDefault="00346064" w:rsidP="004A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spacing w:line="276" w:lineRule="auto"/>
        <w:jc w:val="both"/>
        <w:rPr>
          <w:szCs w:val="24"/>
        </w:rPr>
      </w:pPr>
      <w:r w:rsidRPr="00346064">
        <w:rPr>
          <w:szCs w:val="24"/>
        </w:rPr>
        <w:t>Программа учебной дисциплины 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346064" w:rsidRPr="00346064" w:rsidRDefault="00346064" w:rsidP="004A6D74">
      <w:pPr>
        <w:spacing w:line="276" w:lineRule="auto"/>
        <w:jc w:val="both"/>
        <w:rPr>
          <w:b/>
          <w:szCs w:val="24"/>
        </w:rPr>
      </w:pPr>
      <w:r w:rsidRPr="00346064">
        <w:rPr>
          <w:b/>
          <w:szCs w:val="24"/>
        </w:rPr>
        <w:t>2.Цели и задачи дисциплины – требования к результатам освоения дисциплины</w:t>
      </w:r>
    </w:p>
    <w:p w:rsidR="00346064" w:rsidRPr="00346064" w:rsidRDefault="00346064" w:rsidP="004A6D74">
      <w:pPr>
        <w:spacing w:line="276" w:lineRule="auto"/>
        <w:jc w:val="both"/>
        <w:rPr>
          <w:szCs w:val="24"/>
        </w:rPr>
      </w:pP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>В результате изучения дисциплины обучающийся должен уметь:</w:t>
      </w: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>Защищать свои права в соответствии с трудовым законодательством.</w:t>
      </w: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 xml:space="preserve">В результате изучения дисциплины обучающийся должен знать: </w:t>
      </w: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>-основы государственной политики и права в области социально-культурной деятельности и народного художественного творчества;</w:t>
      </w: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 xml:space="preserve">-историю и современное состояние </w:t>
      </w:r>
      <w:hyperlink r:id="rId5" w:history="1">
        <w:r w:rsidRPr="00346064">
          <w:rPr>
            <w:rFonts w:ascii="Times New Roman" w:hAnsi="Times New Roman"/>
            <w:sz w:val="24"/>
            <w:szCs w:val="24"/>
          </w:rPr>
          <w:t>законодательства</w:t>
        </w:r>
      </w:hyperlink>
      <w:r w:rsidRPr="00346064">
        <w:rPr>
          <w:rFonts w:ascii="Times New Roman" w:hAnsi="Times New Roman"/>
          <w:sz w:val="24"/>
          <w:szCs w:val="24"/>
        </w:rPr>
        <w:t xml:space="preserve"> о культуре;</w:t>
      </w:r>
    </w:p>
    <w:p w:rsidR="00346064" w:rsidRPr="00346064" w:rsidRDefault="00346064" w:rsidP="004A6D74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46064">
        <w:rPr>
          <w:rFonts w:ascii="Times New Roman" w:hAnsi="Times New Roman"/>
          <w:sz w:val="24"/>
          <w:szCs w:val="24"/>
        </w:rPr>
        <w:t>-права и обязанности работников социально-культурной сферы</w:t>
      </w:r>
    </w:p>
    <w:p w:rsidR="00346064" w:rsidRPr="00346064" w:rsidRDefault="00346064" w:rsidP="004A6D74">
      <w:pPr>
        <w:spacing w:line="276" w:lineRule="auto"/>
        <w:jc w:val="both"/>
        <w:rPr>
          <w:b/>
          <w:szCs w:val="24"/>
        </w:rPr>
      </w:pPr>
      <w:r w:rsidRPr="00346064">
        <w:rPr>
          <w:b/>
          <w:szCs w:val="24"/>
        </w:rPr>
        <w:t xml:space="preserve"> Результаты освоения учебной дисциплины</w:t>
      </w:r>
    </w:p>
    <w:p w:rsidR="00346064" w:rsidRPr="00346064" w:rsidRDefault="00346064" w:rsidP="004A6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4"/>
        </w:rPr>
      </w:pPr>
      <w:r w:rsidRPr="00346064">
        <w:rPr>
          <w:szCs w:val="24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346064" w:rsidRPr="00346064" w:rsidRDefault="00346064" w:rsidP="004A6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7762"/>
      </w:tblGrid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Cs w:val="24"/>
              </w:rPr>
            </w:pPr>
            <w:r w:rsidRPr="00346064">
              <w:rPr>
                <w:b/>
                <w:szCs w:val="24"/>
              </w:rPr>
              <w:t>Код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Cs w:val="24"/>
              </w:rPr>
            </w:pPr>
            <w:r w:rsidRPr="00346064">
              <w:rPr>
                <w:b/>
                <w:szCs w:val="24"/>
              </w:rPr>
              <w:t>Наименование результата обучения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ПК 2.5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Планировать работу коллектива исполнителей и собственную деятельность.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ПК 2.6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ПК 2.7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Обеспечивать и соблюдать правила и нормы безопасности в профессиональной деятельности.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1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szCs w:val="24"/>
              </w:rPr>
            </w:pPr>
            <w:r w:rsidRPr="00346064">
              <w:rPr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2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3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4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szCs w:val="24"/>
              </w:rPr>
            </w:pPr>
            <w:r w:rsidRPr="00346064">
              <w:rPr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5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6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 xml:space="preserve">Работать в коллективе, эффективно общаться с коллегами, </w:t>
            </w:r>
            <w:r w:rsidRPr="00346064">
              <w:rPr>
                <w:szCs w:val="24"/>
              </w:rPr>
              <w:lastRenderedPageBreak/>
              <w:t>руководством, потребителями.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lastRenderedPageBreak/>
              <w:t>ОК 7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8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A6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ОК 9</w:t>
            </w:r>
          </w:p>
        </w:tc>
        <w:tc>
          <w:tcPr>
            <w:tcW w:w="7762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346064" w:rsidRPr="00346064" w:rsidTr="004B29FA">
        <w:tc>
          <w:tcPr>
            <w:tcW w:w="1809" w:type="dxa"/>
          </w:tcPr>
          <w:p w:rsidR="00346064" w:rsidRPr="00346064" w:rsidRDefault="00346064" w:rsidP="004B2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346064">
              <w:rPr>
                <w:szCs w:val="24"/>
              </w:rPr>
              <w:t>ОК 11</w:t>
            </w:r>
          </w:p>
        </w:tc>
        <w:tc>
          <w:tcPr>
            <w:tcW w:w="7762" w:type="dxa"/>
          </w:tcPr>
          <w:p w:rsidR="00346064" w:rsidRPr="00346064" w:rsidRDefault="00346064" w:rsidP="004B29FA">
            <w:pPr>
              <w:rPr>
                <w:szCs w:val="24"/>
              </w:rPr>
            </w:pPr>
            <w:r w:rsidRPr="00346064">
              <w:rPr>
                <w:szCs w:val="24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</w:t>
            </w:r>
          </w:p>
        </w:tc>
      </w:tr>
    </w:tbl>
    <w:p w:rsidR="00346064" w:rsidRPr="00346064" w:rsidRDefault="00346064" w:rsidP="00346064">
      <w:pPr>
        <w:ind w:left="360"/>
        <w:jc w:val="both"/>
        <w:rPr>
          <w:color w:val="FF0000"/>
          <w:szCs w:val="24"/>
        </w:rPr>
      </w:pPr>
    </w:p>
    <w:p w:rsidR="00346064" w:rsidRPr="00346064" w:rsidRDefault="00346064" w:rsidP="004A6D74">
      <w:pPr>
        <w:spacing w:line="276" w:lineRule="auto"/>
        <w:ind w:left="-180"/>
        <w:jc w:val="both"/>
        <w:rPr>
          <w:b/>
          <w:szCs w:val="24"/>
        </w:rPr>
      </w:pPr>
      <w:r w:rsidRPr="00346064">
        <w:rPr>
          <w:b/>
          <w:szCs w:val="24"/>
        </w:rPr>
        <w:t>3. Объем учебной дисциплины и виды учебной работы</w:t>
      </w:r>
    </w:p>
    <w:p w:rsidR="00346064" w:rsidRPr="00346064" w:rsidRDefault="00346064" w:rsidP="004A6D74">
      <w:pPr>
        <w:spacing w:line="276" w:lineRule="auto"/>
        <w:ind w:left="-180"/>
        <w:jc w:val="both"/>
        <w:rPr>
          <w:szCs w:val="24"/>
          <w:u w:val="single"/>
        </w:rPr>
      </w:pPr>
    </w:p>
    <w:tbl>
      <w:tblPr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7904"/>
        <w:gridCol w:w="1800"/>
      </w:tblGrid>
      <w:tr w:rsidR="00346064" w:rsidRPr="00346064" w:rsidTr="004B29FA">
        <w:trPr>
          <w:trHeight w:val="460"/>
        </w:trPr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b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i/>
                <w:szCs w:val="24"/>
              </w:rPr>
            </w:pPr>
            <w:r w:rsidRPr="00346064">
              <w:rPr>
                <w:b/>
                <w:i/>
                <w:szCs w:val="24"/>
              </w:rPr>
              <w:t>Объем часов</w:t>
            </w:r>
          </w:p>
        </w:tc>
      </w:tr>
      <w:tr w:rsidR="00346064" w:rsidRPr="00346064" w:rsidTr="004B29FA">
        <w:trPr>
          <w:trHeight w:val="285"/>
        </w:trPr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b/>
                <w:szCs w:val="24"/>
              </w:rPr>
            </w:pPr>
            <w:r w:rsidRPr="00346064"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66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b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44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 xml:space="preserve">     Курсовая работа (проект)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b/>
                <w:szCs w:val="24"/>
              </w:rPr>
            </w:pPr>
            <w:r w:rsidRPr="00346064">
              <w:rPr>
                <w:b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22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jc w:val="both"/>
              <w:rPr>
                <w:szCs w:val="24"/>
              </w:rPr>
            </w:pPr>
            <w:r w:rsidRPr="00346064">
              <w:rPr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Внеаудиторная самостоятельная работа: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 xml:space="preserve">составление резюме 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2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подготовка презентации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2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подготовка реферата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18</w:t>
            </w:r>
          </w:p>
        </w:tc>
      </w:tr>
      <w:tr w:rsidR="00346064" w:rsidRPr="00346064" w:rsidTr="004B29FA">
        <w:tc>
          <w:tcPr>
            <w:tcW w:w="7904" w:type="dxa"/>
          </w:tcPr>
          <w:p w:rsidR="00346064" w:rsidRPr="00346064" w:rsidRDefault="00346064" w:rsidP="004A6D74">
            <w:pPr>
              <w:spacing w:line="276" w:lineRule="auto"/>
              <w:rPr>
                <w:szCs w:val="24"/>
              </w:rPr>
            </w:pPr>
            <w:r w:rsidRPr="00346064">
              <w:rPr>
                <w:szCs w:val="24"/>
              </w:rPr>
              <w:t>Индивидуальные консультации для студенто</w:t>
            </w:r>
            <w:proofErr w:type="gramStart"/>
            <w:r w:rsidRPr="00346064">
              <w:rPr>
                <w:szCs w:val="24"/>
              </w:rPr>
              <w:t>в-</w:t>
            </w:r>
            <w:proofErr w:type="gramEnd"/>
            <w:r w:rsidRPr="00346064">
              <w:rPr>
                <w:szCs w:val="24"/>
              </w:rPr>
              <w:t xml:space="preserve"> инвалидов или студентов с ОВЗ</w:t>
            </w:r>
          </w:p>
        </w:tc>
        <w:tc>
          <w:tcPr>
            <w:tcW w:w="1800" w:type="dxa"/>
          </w:tcPr>
          <w:p w:rsidR="00346064" w:rsidRPr="00346064" w:rsidRDefault="00346064" w:rsidP="004A6D74">
            <w:pPr>
              <w:spacing w:line="276" w:lineRule="auto"/>
              <w:jc w:val="center"/>
              <w:rPr>
                <w:szCs w:val="24"/>
              </w:rPr>
            </w:pPr>
            <w:r w:rsidRPr="00346064">
              <w:rPr>
                <w:szCs w:val="24"/>
              </w:rPr>
              <w:t>1</w:t>
            </w:r>
          </w:p>
        </w:tc>
      </w:tr>
    </w:tbl>
    <w:p w:rsidR="00346064" w:rsidRPr="00346064" w:rsidRDefault="00346064" w:rsidP="00346064">
      <w:pPr>
        <w:ind w:left="-180"/>
        <w:jc w:val="both"/>
        <w:rPr>
          <w:b/>
          <w:szCs w:val="24"/>
        </w:rPr>
      </w:pPr>
    </w:p>
    <w:p w:rsidR="00346064" w:rsidRPr="00346064" w:rsidRDefault="00346064" w:rsidP="00346064">
      <w:pPr>
        <w:pStyle w:val="1"/>
        <w:ind w:firstLine="0"/>
        <w:rPr>
          <w:b/>
          <w:szCs w:val="24"/>
        </w:rPr>
      </w:pPr>
      <w:r w:rsidRPr="00346064">
        <w:rPr>
          <w:b/>
          <w:szCs w:val="24"/>
        </w:rPr>
        <w:t>4.  Информационное обеспечение обучения</w:t>
      </w:r>
    </w:p>
    <w:p w:rsidR="00346064" w:rsidRPr="00346064" w:rsidRDefault="00346064" w:rsidP="004A6D74">
      <w:pPr>
        <w:shd w:val="clear" w:color="auto" w:fill="FFFFFF"/>
        <w:spacing w:line="276" w:lineRule="auto"/>
        <w:jc w:val="both"/>
        <w:rPr>
          <w:b/>
          <w:szCs w:val="24"/>
        </w:rPr>
      </w:pPr>
      <w:r w:rsidRPr="00346064">
        <w:rPr>
          <w:b/>
          <w:szCs w:val="24"/>
        </w:rPr>
        <w:t xml:space="preserve">Основные источники: </w:t>
      </w:r>
    </w:p>
    <w:p w:rsidR="00346064" w:rsidRPr="00346064" w:rsidRDefault="00346064" w:rsidP="004A6D74">
      <w:pPr>
        <w:autoSpaceDE w:val="0"/>
        <w:autoSpaceDN w:val="0"/>
        <w:adjustRightInd w:val="0"/>
        <w:spacing w:line="276" w:lineRule="auto"/>
        <w:rPr>
          <w:szCs w:val="24"/>
        </w:rPr>
      </w:pPr>
      <w:r w:rsidRPr="00346064">
        <w:rPr>
          <w:bCs/>
          <w:szCs w:val="24"/>
        </w:rPr>
        <w:t>1.Румынина В. В.</w:t>
      </w:r>
      <w:r w:rsidRPr="00346064">
        <w:rPr>
          <w:b/>
          <w:bCs/>
          <w:szCs w:val="24"/>
        </w:rPr>
        <w:t xml:space="preserve"> </w:t>
      </w:r>
      <w:r w:rsidRPr="00346064">
        <w:rPr>
          <w:szCs w:val="24"/>
        </w:rPr>
        <w:t>Правовое обеспечение профессиональной деятельности : учебник для студ. учреждений сред</w:t>
      </w:r>
      <w:proofErr w:type="gramStart"/>
      <w:r w:rsidRPr="00346064">
        <w:rPr>
          <w:szCs w:val="24"/>
        </w:rPr>
        <w:t>.</w:t>
      </w:r>
      <w:proofErr w:type="gramEnd"/>
      <w:r w:rsidRPr="00346064">
        <w:rPr>
          <w:szCs w:val="24"/>
        </w:rPr>
        <w:t xml:space="preserve"> </w:t>
      </w:r>
      <w:proofErr w:type="gramStart"/>
      <w:r w:rsidRPr="00346064">
        <w:rPr>
          <w:szCs w:val="24"/>
        </w:rPr>
        <w:t>п</w:t>
      </w:r>
      <w:proofErr w:type="gramEnd"/>
      <w:r w:rsidRPr="00346064">
        <w:rPr>
          <w:szCs w:val="24"/>
        </w:rPr>
        <w:t>роф. образования:— М.</w:t>
      </w:r>
      <w:proofErr w:type="gramStart"/>
      <w:r w:rsidRPr="00346064">
        <w:rPr>
          <w:szCs w:val="24"/>
        </w:rPr>
        <w:t xml:space="preserve"> :</w:t>
      </w:r>
      <w:proofErr w:type="gramEnd"/>
      <w:r w:rsidRPr="00346064">
        <w:rPr>
          <w:szCs w:val="24"/>
        </w:rPr>
        <w:t xml:space="preserve"> Издательский центр «Академия», 2014. — 224 с.</w:t>
      </w:r>
    </w:p>
    <w:p w:rsidR="00346064" w:rsidRPr="00346064" w:rsidRDefault="00346064" w:rsidP="004A6D74">
      <w:pPr>
        <w:spacing w:line="276" w:lineRule="auto"/>
        <w:rPr>
          <w:szCs w:val="24"/>
        </w:rPr>
      </w:pPr>
      <w:r w:rsidRPr="00346064">
        <w:rPr>
          <w:szCs w:val="24"/>
        </w:rPr>
        <w:t>2.Тузов, Д.О. Аракчеев, В.С. Правовое обеспечение профессиональной деятельности: - М.: ФОРУМ: ИНФРА – М, 2012.-384 с.</w:t>
      </w:r>
    </w:p>
    <w:p w:rsidR="00346064" w:rsidRPr="00346064" w:rsidRDefault="00346064" w:rsidP="004A6D74">
      <w:pPr>
        <w:spacing w:line="276" w:lineRule="auto"/>
        <w:rPr>
          <w:szCs w:val="24"/>
        </w:rPr>
      </w:pPr>
      <w:r w:rsidRPr="00346064">
        <w:rPr>
          <w:szCs w:val="24"/>
        </w:rPr>
        <w:t xml:space="preserve">3.Яковлев, А.И. Основы правоведения. – М.:  </w:t>
      </w:r>
      <w:proofErr w:type="spellStart"/>
      <w:r w:rsidRPr="00346064">
        <w:rPr>
          <w:szCs w:val="24"/>
        </w:rPr>
        <w:t>ПрофОбрИздат</w:t>
      </w:r>
      <w:proofErr w:type="spellEnd"/>
      <w:r w:rsidRPr="00346064">
        <w:rPr>
          <w:szCs w:val="24"/>
        </w:rPr>
        <w:t>, 2012. – 272 с.</w:t>
      </w:r>
    </w:p>
    <w:p w:rsidR="00346064" w:rsidRPr="00346064" w:rsidRDefault="00346064" w:rsidP="004A6D74">
      <w:pPr>
        <w:spacing w:line="276" w:lineRule="auto"/>
        <w:rPr>
          <w:b/>
          <w:szCs w:val="24"/>
        </w:rPr>
      </w:pPr>
      <w:r w:rsidRPr="00346064">
        <w:rPr>
          <w:b/>
          <w:szCs w:val="24"/>
        </w:rPr>
        <w:t>Дополнительные источники:</w:t>
      </w:r>
    </w:p>
    <w:p w:rsidR="00346064" w:rsidRPr="00346064" w:rsidRDefault="00346064" w:rsidP="004A6D74">
      <w:pPr>
        <w:spacing w:line="276" w:lineRule="auto"/>
        <w:rPr>
          <w:szCs w:val="24"/>
        </w:rPr>
      </w:pPr>
      <w:r w:rsidRPr="00346064">
        <w:rPr>
          <w:szCs w:val="24"/>
        </w:rPr>
        <w:t>1.  Конституция Российской Федерации.- М; Проспект, 2016.-32с</w:t>
      </w:r>
    </w:p>
    <w:p w:rsidR="00346064" w:rsidRPr="00346064" w:rsidRDefault="00346064" w:rsidP="004A6D74">
      <w:pPr>
        <w:spacing w:line="276" w:lineRule="auto"/>
        <w:rPr>
          <w:szCs w:val="24"/>
        </w:rPr>
      </w:pPr>
      <w:r w:rsidRPr="00346064">
        <w:rPr>
          <w:szCs w:val="24"/>
        </w:rPr>
        <w:t>2.  Трудовой кодекс РФ</w:t>
      </w:r>
      <w:proofErr w:type="gramStart"/>
      <w:r w:rsidRPr="00346064">
        <w:rPr>
          <w:szCs w:val="24"/>
        </w:rPr>
        <w:t>.-</w:t>
      </w:r>
      <w:proofErr w:type="gramEnd"/>
      <w:r w:rsidRPr="00346064">
        <w:rPr>
          <w:szCs w:val="24"/>
        </w:rPr>
        <w:t>М: Омега, 2016.-202с.</w:t>
      </w:r>
    </w:p>
    <w:p w:rsidR="00346064" w:rsidRPr="00346064" w:rsidRDefault="00346064" w:rsidP="004A6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Cs w:val="24"/>
        </w:rPr>
      </w:pPr>
      <w:r w:rsidRPr="00346064">
        <w:rPr>
          <w:b/>
          <w:szCs w:val="24"/>
        </w:rPr>
        <w:t>Интернет-ресурсы:</w:t>
      </w:r>
    </w:p>
    <w:p w:rsidR="00346064" w:rsidRPr="00346064" w:rsidRDefault="00346064" w:rsidP="004A6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</w:pPr>
      <w:r w:rsidRPr="00346064">
        <w:t>http://cbs.bip31.ru  (Основы законодательства Российской Федерации о культуре)</w:t>
      </w:r>
    </w:p>
    <w:p w:rsidR="00346064" w:rsidRPr="00346064" w:rsidRDefault="00346064" w:rsidP="004A6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</w:pPr>
      <w:r w:rsidRPr="00346064">
        <w:lastRenderedPageBreak/>
        <w:t>http://legalacts.ru (Комментарии к законодательству о культуре)</w:t>
      </w:r>
    </w:p>
    <w:p w:rsidR="00346064" w:rsidRPr="00346064" w:rsidRDefault="00346064" w:rsidP="004A6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</w:pPr>
      <w:r w:rsidRPr="00346064">
        <w:t>http://koapkodeksrf.ru/ (Кодекс РФ об административных правонарушениях)</w:t>
      </w:r>
    </w:p>
    <w:p w:rsidR="00346064" w:rsidRPr="00346064" w:rsidRDefault="00346064" w:rsidP="004A6D74">
      <w:pPr>
        <w:spacing w:line="276" w:lineRule="auto"/>
        <w:rPr>
          <w:b/>
          <w:szCs w:val="24"/>
        </w:rPr>
      </w:pPr>
      <w:r w:rsidRPr="00346064">
        <w:rPr>
          <w:b/>
          <w:szCs w:val="24"/>
        </w:rPr>
        <w:t>Информационные образовательные ресурсы для обучения студенто</w:t>
      </w:r>
      <w:proofErr w:type="gramStart"/>
      <w:r w:rsidRPr="00346064">
        <w:rPr>
          <w:b/>
          <w:szCs w:val="24"/>
        </w:rPr>
        <w:t>в-</w:t>
      </w:r>
      <w:proofErr w:type="gramEnd"/>
      <w:r w:rsidRPr="00346064">
        <w:rPr>
          <w:b/>
          <w:szCs w:val="24"/>
        </w:rPr>
        <w:t xml:space="preserve"> инвалидов и студентов с ОВЗ:</w:t>
      </w:r>
    </w:p>
    <w:p w:rsidR="00346064" w:rsidRPr="00346064" w:rsidRDefault="00346064" w:rsidP="004A6D74">
      <w:pPr>
        <w:spacing w:line="276" w:lineRule="auto"/>
        <w:rPr>
          <w:szCs w:val="24"/>
        </w:rPr>
      </w:pPr>
      <w:r w:rsidRPr="00346064">
        <w:rPr>
          <w:szCs w:val="24"/>
        </w:rPr>
        <w:t xml:space="preserve">Ресурсы АСУ </w:t>
      </w:r>
      <w:proofErr w:type="spellStart"/>
      <w:r w:rsidRPr="00346064">
        <w:rPr>
          <w:szCs w:val="24"/>
        </w:rPr>
        <w:t>Проколледж</w:t>
      </w:r>
      <w:proofErr w:type="spellEnd"/>
    </w:p>
    <w:p w:rsidR="00346064" w:rsidRPr="00346064" w:rsidRDefault="00346064" w:rsidP="004A6D74">
      <w:pPr>
        <w:spacing w:line="276" w:lineRule="auto"/>
        <w:rPr>
          <w:szCs w:val="24"/>
        </w:rPr>
      </w:pPr>
    </w:p>
    <w:sectPr w:rsidR="00346064" w:rsidRPr="00346064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D139E"/>
    <w:multiLevelType w:val="hybridMultilevel"/>
    <w:tmpl w:val="C5165ED4"/>
    <w:lvl w:ilvl="0" w:tplc="34BEA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6064"/>
    <w:rsid w:val="00234224"/>
    <w:rsid w:val="00346064"/>
    <w:rsid w:val="00363311"/>
    <w:rsid w:val="004A6D74"/>
    <w:rsid w:val="009F53E7"/>
    <w:rsid w:val="00BF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60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link w:val="10"/>
    <w:rsid w:val="00346064"/>
    <w:pPr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4606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4606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346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346064"/>
    <w:pPr>
      <w:spacing w:after="120"/>
      <w:ind w:left="283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rsid w:val="003460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540.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Evgeno</cp:lastModifiedBy>
  <cp:revision>4</cp:revision>
  <dcterms:created xsi:type="dcterms:W3CDTF">2019-01-31T08:00:00Z</dcterms:created>
  <dcterms:modified xsi:type="dcterms:W3CDTF">2019-01-31T08:12:00Z</dcterms:modified>
</cp:coreProperties>
</file>